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FCF" w:rsidRDefault="00A73FCF" w:rsidP="00A73FC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A73FCF" w:rsidRDefault="00A73FCF" w:rsidP="00A73FCF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közösségi együttélés alapvető szabályait sértő magatartásokról és azok jogkövetkezményeiről szóló 30/2015. (XI.04.) önkormányzati rendeletének módosításáról</w:t>
      </w:r>
    </w:p>
    <w:p w:rsidR="00A73FCF" w:rsidRDefault="00A73FCF" w:rsidP="00A73FCF">
      <w:pPr>
        <w:pStyle w:val="Szvegtrzs"/>
        <w:spacing w:before="220" w:after="0" w:line="240" w:lineRule="auto"/>
        <w:jc w:val="both"/>
      </w:pPr>
      <w:r>
        <w:t xml:space="preserve">Dunakeszi Város Önkormányzat Képviselő-testülete </w:t>
      </w:r>
      <w:proofErr w:type="gramStart"/>
      <w:r>
        <w:t>a</w:t>
      </w:r>
      <w:proofErr w:type="gramEnd"/>
      <w:r>
        <w:t xml:space="preserve"> az Alaptörvény 32. cikk (1) bekezdés a) pontjában meghatározott feladatkörében eljárva, Magyarország helyi önkormányzatairól szóló 2011. évi CLXXXIX. törvény 8.§ (2) bekezdésében, valamint 143.§ (4) d) pontjában kapott felhatalmazás alapján, továbbá a hulladékról szóló 2012. évi CLXXXV. törvény 33. §-</w:t>
      </w:r>
      <w:proofErr w:type="gramStart"/>
      <w:r>
        <w:t>a</w:t>
      </w:r>
      <w:proofErr w:type="gramEnd"/>
      <w:r>
        <w:t>, 35. § (1) bekezdés h) pontjában és a 88. § (4) bekezdés c) pontjában kapott felhatalmazás alapján a következőket rendeli el:</w:t>
      </w:r>
    </w:p>
    <w:p w:rsidR="00A73FCF" w:rsidRDefault="00A73FCF" w:rsidP="00A73FC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73FCF" w:rsidRDefault="00A73FCF" w:rsidP="00A73FCF">
      <w:pPr>
        <w:pStyle w:val="Szvegtrzs"/>
        <w:spacing w:after="0" w:line="240" w:lineRule="auto"/>
        <w:jc w:val="both"/>
      </w:pPr>
      <w:r>
        <w:t>Hatályát veszti a települési szilárd hulladékkal kapcsolatos közszolgáltatás ellátásáról szóló 15/2013. (VII.26.) önkormányzati rendelet.</w:t>
      </w:r>
    </w:p>
    <w:p w:rsidR="00A73FCF" w:rsidRDefault="00A73FCF" w:rsidP="00A73FC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A73FCF" w:rsidRDefault="00A73FCF" w:rsidP="00A73FCF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bevezető része helyébe a következő rendelkezés lép:</w:t>
      </w:r>
    </w:p>
    <w:p w:rsidR="00A73FCF" w:rsidRDefault="00A73FCF" w:rsidP="00A73FCF">
      <w:pPr>
        <w:pStyle w:val="Szvegtrzs"/>
        <w:spacing w:before="240" w:after="240" w:line="240" w:lineRule="auto"/>
        <w:jc w:val="both"/>
      </w:pPr>
      <w:r>
        <w:t>„Dunakeszi Város Önkormányzat Képviselő-testülete a Magyarország helyi önkormányzatairól szóló 2011. évi CLXXXIX. törvény 8.§ (2) bekezdésében valamint 143.§ (4) d) pontjában kapott felhatalmazás alapján, továbbá a hulladékról szóló 2012. évi CLXXXV. törvény 33. §-</w:t>
      </w:r>
      <w:proofErr w:type="gramStart"/>
      <w:r>
        <w:t>a</w:t>
      </w:r>
      <w:proofErr w:type="gramEnd"/>
      <w:r>
        <w:t>, 35. § (1) bekezdés h) pontjában és a 88. § (4) bekezdés c) pontjában kapott felhatalmazás alapján, az Alaptörvény 32. cikk (1) bekezdés a) pontjában meghatározott feladatkörében eljárva a következőket rendeli el:”</w:t>
      </w:r>
    </w:p>
    <w:p w:rsidR="00A73FCF" w:rsidRDefault="00A73FCF" w:rsidP="00A73FC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A73FCF" w:rsidRDefault="00A73FCF" w:rsidP="00A73FCF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3. § (12) bekezdése helyébe a következő rendelkezés lép:</w:t>
      </w:r>
    </w:p>
    <w:p w:rsidR="00A73FCF" w:rsidRDefault="00A73FCF" w:rsidP="00A73FCF">
      <w:pPr>
        <w:pStyle w:val="Szvegtrzs"/>
        <w:spacing w:before="240" w:after="240" w:line="240" w:lineRule="auto"/>
        <w:jc w:val="both"/>
      </w:pPr>
      <w:r>
        <w:t xml:space="preserve">„(12) </w:t>
      </w:r>
      <w:r>
        <w:rPr>
          <w:i/>
          <w:iCs/>
        </w:rPr>
        <w:t xml:space="preserve">Helyszíni bírság kiszabására a </w:t>
      </w:r>
      <w:r>
        <w:t>Dunakeszi Önkormányzati Rendészet</w:t>
      </w:r>
      <w:r>
        <w:rPr>
          <w:i/>
          <w:iCs/>
        </w:rPr>
        <w:t xml:space="preserve"> közterület-felügyelője</w:t>
      </w:r>
      <w:r>
        <w:t xml:space="preserve"> és mezőőre </w:t>
      </w:r>
      <w:r>
        <w:rPr>
          <w:i/>
          <w:iCs/>
        </w:rPr>
        <w:t>jogosult.</w:t>
      </w:r>
      <w:r>
        <w:t>”</w:t>
      </w:r>
    </w:p>
    <w:p w:rsidR="00A73FCF" w:rsidRDefault="00A73FCF" w:rsidP="00A73FC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A73FCF" w:rsidRDefault="00A73FCF" w:rsidP="00A73FCF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11. alcíme a következő alcímmel egészül ki:</w:t>
      </w:r>
    </w:p>
    <w:p w:rsidR="00A73FCF" w:rsidRDefault="00A73FCF" w:rsidP="00A73FCF">
      <w:pPr>
        <w:pStyle w:val="Szvegtrzs"/>
        <w:spacing w:before="240" w:after="0" w:line="240" w:lineRule="auto"/>
        <w:jc w:val="center"/>
        <w:rPr>
          <w:b/>
          <w:bCs/>
        </w:rPr>
      </w:pPr>
      <w:r>
        <w:rPr>
          <w:b/>
          <w:bCs/>
        </w:rPr>
        <w:t xml:space="preserve">„12. </w:t>
      </w:r>
      <w:r>
        <w:rPr>
          <w:b/>
          <w:bCs/>
          <w:i/>
          <w:iCs/>
        </w:rPr>
        <w:t>Köztisztasági és hulladékgazdálkodási szabályok megsértése továbbá az elhagyott hulladék felszámolására vonatkozó szabályok</w:t>
      </w:r>
    </w:p>
    <w:p w:rsidR="00A73FCF" w:rsidRDefault="00A73FCF" w:rsidP="00A73FC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13/B. §</w:t>
      </w:r>
    </w:p>
    <w:p w:rsidR="00A73FCF" w:rsidRDefault="00A73FCF" w:rsidP="00A73FCF">
      <w:pPr>
        <w:pStyle w:val="Szvegtrzs"/>
        <w:spacing w:after="0" w:line="240" w:lineRule="auto"/>
        <w:jc w:val="both"/>
      </w:pPr>
      <w:r>
        <w:lastRenderedPageBreak/>
        <w:t xml:space="preserve">(1) </w:t>
      </w:r>
      <w:r>
        <w:rPr>
          <w:i/>
          <w:iCs/>
        </w:rPr>
        <w:t xml:space="preserve">A köztisztaság megőrzésében mindenki köteles közreműködni és a települési környezet szennyezését, fertőzését, elhagyott </w:t>
      </w:r>
      <w:proofErr w:type="spellStart"/>
      <w:r>
        <w:rPr>
          <w:i/>
          <w:iCs/>
        </w:rPr>
        <w:t>hulladéklerakatok</w:t>
      </w:r>
      <w:proofErr w:type="spellEnd"/>
      <w:r>
        <w:rPr>
          <w:i/>
          <w:iCs/>
        </w:rPr>
        <w:t xml:space="preserve"> kialakulását eredményező tevékenységtől és magatartástól tartózkodni.</w:t>
      </w:r>
    </w:p>
    <w:p w:rsidR="00A73FCF" w:rsidRDefault="00A73FCF" w:rsidP="00A73FCF">
      <w:pPr>
        <w:pStyle w:val="Szvegtrzs"/>
        <w:spacing w:before="240" w:after="0" w:line="240" w:lineRule="auto"/>
        <w:jc w:val="both"/>
      </w:pPr>
      <w:r>
        <w:t xml:space="preserve">(2) </w:t>
      </w:r>
      <w:r>
        <w:rPr>
          <w:i/>
          <w:iCs/>
        </w:rPr>
        <w:t>A közösségi együttélés alapvető szabályaiba ütköző magatartást tanúsít és az eredeti állapot helyreállítására kötelezhető az aki,</w:t>
      </w:r>
    </w:p>
    <w:p w:rsidR="00A73FCF" w:rsidRDefault="00A73FCF" w:rsidP="00A73FC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i/>
          <w:iCs/>
        </w:rPr>
        <w:t xml:space="preserve">az építési munka során keletkezett - közterületen tárolt - építési törmeléket, egyéb </w:t>
      </w:r>
      <w:proofErr w:type="gramStart"/>
      <w:r>
        <w:rPr>
          <w:i/>
          <w:iCs/>
        </w:rPr>
        <w:t>hulladékot</w:t>
      </w:r>
      <w:proofErr w:type="gramEnd"/>
      <w:r>
        <w:rPr>
          <w:i/>
          <w:iCs/>
        </w:rPr>
        <w:t xml:space="preserve"> azonnal de legkésőbb a napi munkavégzés befejezésekor nem szállítja el.</w:t>
      </w:r>
      <w:r>
        <w:t xml:space="preserve"> </w:t>
      </w:r>
      <w:r>
        <w:rPr>
          <w:i/>
          <w:iCs/>
        </w:rPr>
        <w:t>Az építési hulladék közterületen történő tárolására a közterületek használatáról és rendjéről szóló önkormányzati rendelet szabályait kell alkalmazni,</w:t>
      </w:r>
    </w:p>
    <w:p w:rsidR="00A73FCF" w:rsidRDefault="00A73FCF" w:rsidP="00A73FC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i/>
          <w:iCs/>
        </w:rPr>
        <w:t>a közterületet, és annak berendezési tárgyait - különösen mérgező, tűz- és robbanásveszélyes, fertőző, vagy más, az életet, a testi épséget, az egészséget veszélyeztető anyaggal – szennyezi be,</w:t>
      </w:r>
    </w:p>
    <w:p w:rsidR="00A73FCF" w:rsidRDefault="00A73FCF" w:rsidP="00A73FC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</w:r>
      <w:r>
        <w:rPr>
          <w:i/>
          <w:iCs/>
        </w:rPr>
        <w:t>a háztartásában keletkező veszélyes hulladékokat nem az arra kijelölt helyen adja le, hanem azokat egyéb hulladékgyűjtő edénybe helyezi,</w:t>
      </w:r>
    </w:p>
    <w:p w:rsidR="00A73FCF" w:rsidRDefault="00A73FCF" w:rsidP="00A73FC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</w:r>
      <w:r>
        <w:rPr>
          <w:i/>
          <w:iCs/>
        </w:rPr>
        <w:t>a hulladékot a szelektív hulladékgyűjtő konténerek mellé helyezi el,</w:t>
      </w:r>
    </w:p>
    <w:p w:rsidR="00A73FCF" w:rsidRDefault="00A73FCF" w:rsidP="00A73FCF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k</w:t>
      </w:r>
      <w:r>
        <w:rPr>
          <w:i/>
          <w:iCs/>
        </w:rPr>
        <w:t>özterületen elhelyezett közösségi, társasházi hulladéktárolóba úgy helyez el hulladékot, hogy az adott közösségnek nem tagja vagy az adott társasháznak nem lakója.</w:t>
      </w:r>
    </w:p>
    <w:p w:rsidR="00A73FCF" w:rsidRDefault="00A73FCF" w:rsidP="00A73FCF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</w:r>
      <w:r>
        <w:rPr>
          <w:i/>
          <w:iCs/>
        </w:rPr>
        <w:t xml:space="preserve">aki a település közigazgatási területén belül hulladékot hagy el, ellenőrizetlen körülmények között </w:t>
      </w:r>
      <w:r w:rsidRPr="00CA0984">
        <w:rPr>
          <w:i/>
          <w:iCs/>
        </w:rPr>
        <w:t>elhelyez vagy olyan tevékenységet folytat, amivel a tiszta és egészséges környezetet szennyezi.</w:t>
      </w:r>
    </w:p>
    <w:p w:rsidR="00A73FCF" w:rsidRDefault="00A73FCF" w:rsidP="00A73FCF">
      <w:pPr>
        <w:pStyle w:val="Szvegtrzs"/>
        <w:spacing w:before="240" w:after="0" w:line="240" w:lineRule="auto"/>
        <w:jc w:val="both"/>
      </w:pPr>
      <w:r>
        <w:t xml:space="preserve">(3) </w:t>
      </w:r>
      <w:r>
        <w:rPr>
          <w:i/>
          <w:iCs/>
        </w:rPr>
        <w:t xml:space="preserve">Anyagszállításnál a szállító köteles tevékenységét úgy végezni, hogy a közterület ne </w:t>
      </w:r>
      <w:proofErr w:type="spellStart"/>
      <w:r>
        <w:rPr>
          <w:i/>
          <w:iCs/>
        </w:rPr>
        <w:t>szennyeződjön</w:t>
      </w:r>
      <w:proofErr w:type="spellEnd"/>
      <w:r>
        <w:rPr>
          <w:i/>
          <w:iCs/>
        </w:rPr>
        <w:t>. Ha bármely szállítmány fel- vagy lerakásával a közterület szennyeződik, a szennyeződés előidézője köteles azt a munkavégzés után azonnal eltávolítani, és a közterületet az eredeti rendeltetésének megfelelő állapotba visszaállítani.</w:t>
      </w:r>
    </w:p>
    <w:p w:rsidR="00A73FCF" w:rsidRDefault="00A73FCF" w:rsidP="00A73FCF">
      <w:pPr>
        <w:pStyle w:val="Szvegtrzs"/>
        <w:spacing w:before="240" w:after="0" w:line="240" w:lineRule="auto"/>
        <w:jc w:val="both"/>
      </w:pPr>
      <w:r>
        <w:t xml:space="preserve">(4) </w:t>
      </w:r>
      <w:r>
        <w:rPr>
          <w:i/>
          <w:iCs/>
        </w:rPr>
        <w:t>Az önkormányzat lakossági bejelentés alapján vagy hivatalból végzi a település közigazgatási területén belül az elhagyott hulladék felderítését.</w:t>
      </w:r>
    </w:p>
    <w:p w:rsidR="00A73FCF" w:rsidRDefault="00A73FCF" w:rsidP="00A73FCF">
      <w:pPr>
        <w:pStyle w:val="Szvegtrzs"/>
        <w:spacing w:before="240" w:after="0" w:line="240" w:lineRule="auto"/>
        <w:jc w:val="both"/>
      </w:pPr>
      <w:r>
        <w:t xml:space="preserve">(5) </w:t>
      </w:r>
      <w:r>
        <w:rPr>
          <w:i/>
          <w:iCs/>
        </w:rPr>
        <w:t>Az elhagyott hulladék felderítése a közterület-felügyelők és a mezőőr (a továbbiakban együtt: felderítő) útján történik. Az elhagyott hulladék felderítője helyszíni szemle keretében meghatározza a hulladék pontos helyét, mennyiségét, típusát, jellegét és amennyiben lehetséges, a hulladék tulajdonosát vagy korábbi birtokosát. Ha az elhagyott hulladék pontos helyének beazonosítását követően megállapítható, hogy a hulladék magántulajdonban álló ingatlanon található, a felderítő a rendelkezésére álló adatok megküldésével haladéktalanul eljárást kezdeményez a területileg</w:t>
      </w:r>
      <w:r>
        <w:t xml:space="preserve"> </w:t>
      </w:r>
      <w:r>
        <w:rPr>
          <w:i/>
          <w:iCs/>
        </w:rPr>
        <w:t>illetékes hulladékgazdálkodási hatóságnál az elhagyott hulladék felszámolása érdekében. A felderítő az engedély nélküli hulladék-elhelyezéssel leginkább érintett helyszíneket rendszeresen ellenőrzi.</w:t>
      </w:r>
    </w:p>
    <w:p w:rsidR="00A73FCF" w:rsidRDefault="00A73FCF" w:rsidP="00A73FCF">
      <w:pPr>
        <w:pStyle w:val="Szvegtrzs"/>
        <w:spacing w:before="240" w:after="240" w:line="240" w:lineRule="auto"/>
        <w:jc w:val="both"/>
      </w:pPr>
      <w:r>
        <w:t xml:space="preserve">(6) </w:t>
      </w:r>
      <w:r>
        <w:rPr>
          <w:i/>
          <w:iCs/>
        </w:rPr>
        <w:t>A közterületen, vagy egyéb önkormányzati tulajdonban lévő területen elhagyott hulladékot az önkormányzat felszámolja és gondoskodik a hulladék hatályos jogszabályok szerinti kezeléséről. Emellett – a hulladék elhagyójának beazonosításához rendelkezésére álló adatok átadásával együtt – haladéktalanul bejelentést tesz az illetékes hulladékgazdálkodási hatóságnál.</w:t>
      </w:r>
      <w:r>
        <w:t>”</w:t>
      </w:r>
    </w:p>
    <w:p w:rsidR="00A73FCF" w:rsidRDefault="00A73FCF" w:rsidP="00A73FC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A73FCF" w:rsidRDefault="00A73FCF" w:rsidP="00A73FCF">
      <w:pPr>
        <w:pStyle w:val="Szvegtrzs"/>
        <w:spacing w:after="0" w:line="240" w:lineRule="auto"/>
        <w:jc w:val="both"/>
      </w:pPr>
      <w:r>
        <w:t>Hatályát veszti a közösségi együttélés alapvető szabályait sértő magatartásokról és azok jogkövetkezményeiről című 30/2015. (XI.4.) önkormányzati rendelet 9. § (16) bekezdése.</w:t>
      </w:r>
    </w:p>
    <w:p w:rsidR="00A73FCF" w:rsidRDefault="00A73FCF" w:rsidP="00A73FC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A73FCF" w:rsidRDefault="00A73FCF" w:rsidP="00A73FCF">
      <w:pPr>
        <w:pStyle w:val="Szvegtrzs"/>
        <w:spacing w:after="0" w:line="240" w:lineRule="auto"/>
        <w:jc w:val="both"/>
        <w:sectPr w:rsidR="00A73FCF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lastRenderedPageBreak/>
        <w:t>Ez a rendelet a kihirdetését követő 15. napon lép hatályba, és a kihirdetését követő 16. napon hatályát veszti.</w:t>
      </w:r>
    </w:p>
    <w:p w:rsidR="00A73FCF" w:rsidRDefault="00A73FCF" w:rsidP="00A73FCF">
      <w:pPr>
        <w:pStyle w:val="Szvegtrzs"/>
        <w:spacing w:after="0"/>
        <w:jc w:val="center"/>
      </w:pPr>
    </w:p>
    <w:p w:rsidR="00A73FCF" w:rsidRDefault="00A73FCF" w:rsidP="00A73FCF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A73FCF" w:rsidRDefault="00A73FCF" w:rsidP="00A73FCF">
      <w:pPr>
        <w:pStyle w:val="Szvegtrzs"/>
        <w:spacing w:after="160" w:line="240" w:lineRule="auto"/>
        <w:jc w:val="both"/>
      </w:pPr>
      <w:r>
        <w:t xml:space="preserve">A hulladékról szóló 2012. évi CLXXXV. törvény (továbbiakban: </w:t>
      </w:r>
      <w:proofErr w:type="spellStart"/>
      <w:r>
        <w:t>Ht</w:t>
      </w:r>
      <w:proofErr w:type="spellEnd"/>
      <w:r>
        <w:t>.) módosítása kapcsán 2023. július 1. napjától megszűnt a helyi önkormányzat hulladékgazdálkodási közszolgáltatással kapcsolatos feladat- ellátási kötelezettsége, ezt az állam vette át, mint állami hulladékgazdálkodási közfeladatot.</w:t>
      </w:r>
    </w:p>
    <w:p w:rsidR="00A73FCF" w:rsidRDefault="00A73FCF" w:rsidP="00A73FCF">
      <w:pPr>
        <w:pStyle w:val="Szvegtrzs"/>
        <w:spacing w:after="160" w:line="240" w:lineRule="auto"/>
        <w:jc w:val="both"/>
      </w:pPr>
      <w:r>
        <w:t xml:space="preserve">A </w:t>
      </w:r>
      <w:proofErr w:type="spellStart"/>
      <w:r>
        <w:t>Ht</w:t>
      </w:r>
      <w:proofErr w:type="spellEnd"/>
      <w:r>
        <w:t xml:space="preserve">. 35. § (1) bekezdésében a helyi önkormányzatok által szabályozandó feladatok közül kizárólag az elhagyott hulladékkal kapcsolatos rendelkezés marad hatályban, a </w:t>
      </w:r>
      <w:proofErr w:type="spellStart"/>
      <w:r>
        <w:t>Ht</w:t>
      </w:r>
      <w:proofErr w:type="spellEnd"/>
      <w:r>
        <w:t xml:space="preserve">. 33. § (4) bekezdése szerint a települési önkormányzatnak a Magyarország helyi önkormányzatairól szóló 2011. évi CLXXXIX. törvény (továbbiakban: </w:t>
      </w:r>
      <w:proofErr w:type="spellStart"/>
      <w:r>
        <w:t>Mötv</w:t>
      </w:r>
      <w:proofErr w:type="spellEnd"/>
      <w:r>
        <w:t>) 13. § (1) bekezdés 5. pontjában foglalt köztisztasági feladatok ellátása körében a települési környezet tisztaságának biztosítása érdekében eleget kell tenni a közterületen elhagyott hulladék felszámolásával összefüggő kötelezettségének.</w:t>
      </w:r>
    </w:p>
    <w:p w:rsidR="00A73FCF" w:rsidRDefault="00A73FCF" w:rsidP="00A73FCF">
      <w:pPr>
        <w:pStyle w:val="Szvegtrzs"/>
        <w:spacing w:after="160" w:line="240" w:lineRule="auto"/>
        <w:jc w:val="both"/>
      </w:pPr>
      <w:r>
        <w:t>A jogszabályváltozásra tekintettel a települési szilárd hulladékkal kapcsolatos közszolgáltatás ellátásáról szóló 15/2013. (VII.26.) önkormányzati rendeletet hatályon kívül kell helyezni, a közterületen, illetve önkormányzati tulajdonban lévő területen elhagyott (illegálisan elhelyezett) hulladék felszámolásával kapcsolatos szabályokról pedig rendelkezni szükséges. </w:t>
      </w:r>
    </w:p>
    <w:p w:rsidR="00A73FCF" w:rsidRDefault="00A73FCF" w:rsidP="00A73FCF">
      <w:pPr>
        <w:pStyle w:val="Szvegtrzs"/>
        <w:spacing w:after="160" w:line="240" w:lineRule="auto"/>
        <w:jc w:val="both"/>
      </w:pPr>
      <w:r>
        <w:t>A köztisztasági és hulladékgazdálkodási szabályok megsértésére, továbbá az elhagyott hulladék felszámolására vonatkozó szabályokkal a közösségi együttélés alapvető szabályait sértő magatartásokról és azok jogkövetkezményeiről szóló 30/2015. (XI.4.) önkormányzati rendelet került kiegészítésre.</w:t>
      </w:r>
    </w:p>
    <w:p w:rsidR="006D3EA5" w:rsidRDefault="00A73FCF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26D" w:rsidRDefault="00A73FC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26D" w:rsidRDefault="00A73FC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FCF"/>
    <w:rsid w:val="00046F8B"/>
    <w:rsid w:val="00A73FCF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178A6-DF41-4A90-A892-600C38B6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3FCF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73FCF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A73FC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A73FCF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A73FC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2024-03-22T11:12:00Z</dcterms:created>
  <dcterms:modified xsi:type="dcterms:W3CDTF">2024-03-22T11:13:00Z</dcterms:modified>
</cp:coreProperties>
</file>